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Studio Energy &amp; Motion</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2026 Summer Session/Camp</w:t>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Information- Fees- Policies</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Dates: </w:t>
      </w:r>
    </w:p>
    <w:p w:rsidR="00000000" w:rsidDel="00000000" w:rsidP="00000000" w:rsidRDefault="00000000" w:rsidRPr="00000000" w14:paraId="00000007">
      <w:pPr>
        <w:rPr>
          <w:sz w:val="28"/>
          <w:szCs w:val="28"/>
        </w:rPr>
      </w:pPr>
      <w:r w:rsidDel="00000000" w:rsidR="00000000" w:rsidRPr="00000000">
        <w:rPr>
          <w:sz w:val="28"/>
          <w:szCs w:val="28"/>
          <w:rtl w:val="0"/>
        </w:rPr>
        <w:t xml:space="preserve">Six week summer session runs June 9- July 18</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Registration Fee:  Free for Current Dancers until May 1, 2026; New or inactive dancers $25</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ind w:left="0" w:firstLine="0"/>
        <w:rPr>
          <w:sz w:val="28"/>
          <w:szCs w:val="28"/>
        </w:rPr>
      </w:pPr>
      <w:r w:rsidDel="00000000" w:rsidR="00000000" w:rsidRPr="00000000">
        <w:rPr>
          <w:sz w:val="28"/>
          <w:szCs w:val="28"/>
          <w:rtl w:val="0"/>
        </w:rPr>
        <w:t xml:space="preserve"> **  If not registered for another session at the end of the current session, your account becomes inactive and you are required to pay the $25 registration fee. **</w:t>
      </w:r>
    </w:p>
    <w:p w:rsidR="00000000" w:rsidDel="00000000" w:rsidP="00000000" w:rsidRDefault="00000000" w:rsidRPr="00000000" w14:paraId="0000000C">
      <w:pPr>
        <w:ind w:left="0" w:firstLine="0"/>
        <w:rPr>
          <w:b w:val="1"/>
          <w:bCs w:val="1"/>
        </w:rPr>
      </w:pPr>
      <w:r w:rsidDel="00000000" w:rsidR="00000000" w:rsidRPr="00000000">
        <w:rPr>
          <w:rtl w:val="0"/>
        </w:rPr>
      </w:r>
    </w:p>
    <w:p w:rsidR="00000000" w:rsidDel="00000000" w:rsidP="00000000" w:rsidRDefault="00000000" w:rsidRPr="00000000" w14:paraId="0000000D">
      <w:pPr>
        <w:ind w:left="0" w:firstLine="0"/>
        <w:rPr>
          <w:b w:val="1"/>
          <w:bCs w:val="1"/>
        </w:rPr>
      </w:pPr>
      <w:r w:rsidDel="00000000" w:rsidR="00000000" w:rsidRPr="00000000">
        <w:rPr>
          <w:b w:val="1"/>
          <w:bCs w:val="1"/>
          <w:rtl w:val="0"/>
        </w:rPr>
        <w:t xml:space="preserve">Total Class Hours Per Week (Per Dancer)- Summer Session Fee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2:15-3:00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3:15-4:00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4:15-5:00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5:15-6:00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6:15-7:00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7:15-8:00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w:t>
            </w:r>
          </w:p>
        </w:tc>
      </w:tr>
    </w:tbl>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Financial Policies</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rPr>
          <w:u w:val="none"/>
        </w:rPr>
      </w:pPr>
      <w:r w:rsidDel="00000000" w:rsidR="00000000" w:rsidRPr="00000000">
        <w:rPr>
          <w:u w:val="single"/>
          <w:rtl w:val="0"/>
        </w:rPr>
        <w:t xml:space="preserve"> Registration</w:t>
      </w:r>
      <w:r w:rsidDel="00000000" w:rsidR="00000000" w:rsidRPr="00000000">
        <w:rPr>
          <w:rtl w:val="0"/>
        </w:rPr>
        <w:t xml:space="preserve">- Registration is on a first come, first serve basis.  You may register in person or by mail.  The registration fee and 50% of the total summer fee must be paid and all forms must be completed, signed and turned in to secure a placement in the class at the time of registration.  </w:t>
      </w:r>
    </w:p>
    <w:p w:rsidR="00000000" w:rsidDel="00000000" w:rsidP="00000000" w:rsidRDefault="00000000" w:rsidRPr="00000000" w14:paraId="0000003C">
      <w:pPr>
        <w:numPr>
          <w:ilvl w:val="0"/>
          <w:numId w:val="1"/>
        </w:numPr>
        <w:ind w:left="720" w:hanging="360"/>
        <w:rPr/>
      </w:pPr>
      <w:r w:rsidDel="00000000" w:rsidR="00000000" w:rsidRPr="00000000">
        <w:rPr>
          <w:u w:val="single"/>
          <w:rtl w:val="0"/>
        </w:rPr>
        <w:t xml:space="preserve">Summer Payment Policy-</w:t>
      </w:r>
      <w:r w:rsidDel="00000000" w:rsidR="00000000" w:rsidRPr="00000000">
        <w:rPr>
          <w:rtl w:val="0"/>
        </w:rPr>
        <w:t xml:space="preserve">Registration fee and 50% of the summer session fee/summer camp fees must be paid at the time of registration.  The remaining 50% of the fees are due by June 1st.  Anyone enrolling after June 1st, must pay the full summer fee at the time of registration.</w:t>
      </w:r>
    </w:p>
    <w:p w:rsidR="00000000" w:rsidDel="00000000" w:rsidP="00000000" w:rsidRDefault="00000000" w:rsidRPr="00000000" w14:paraId="0000003D">
      <w:pPr>
        <w:numPr>
          <w:ilvl w:val="0"/>
          <w:numId w:val="1"/>
        </w:numPr>
        <w:ind w:left="720" w:hanging="360"/>
        <w:rPr/>
      </w:pPr>
      <w:r w:rsidDel="00000000" w:rsidR="00000000" w:rsidRPr="00000000">
        <w:rPr>
          <w:u w:val="single"/>
          <w:rtl w:val="0"/>
        </w:rPr>
        <w:t xml:space="preserve">Refunds &amp; Withdrawals-</w:t>
      </w:r>
      <w:r w:rsidDel="00000000" w:rsidR="00000000" w:rsidRPr="00000000">
        <w:rPr>
          <w:rtl w:val="0"/>
        </w:rPr>
        <w:t xml:space="preserve"> Once registered, refunds are only given if the student is unable to attend the remainder of the classes due to a medical emergency (doctor note required) or a job transfer of one or more parents which requires the family to relocate (letter form the company on a company letterhead required).  Registration fees are nonrefundable.  If a class does not make and there is not another class available, then the registration fee and any amount paid toward the class will be refunded.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Studio Policies:</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 </w:t>
      </w:r>
      <w:r w:rsidDel="00000000" w:rsidR="00000000" w:rsidRPr="00000000">
        <w:rPr>
          <w:u w:val="single"/>
          <w:rtl w:val="0"/>
        </w:rPr>
        <w:t xml:space="preserve">Class Observation:</w:t>
      </w:r>
      <w:r w:rsidDel="00000000" w:rsidR="00000000" w:rsidRPr="00000000">
        <w:rPr>
          <w:rtl w:val="0"/>
        </w:rPr>
        <w:t xml:space="preserve">  Last week of summer sessions</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NO GUM ALLOWED</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NO Jewelry</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Siblings are not allowed in classes.</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Please help maintain a neat and clean environment</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Please make sure your child uses the restroom before classes.</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Students under the age of 10 must be walked to and from the studio door by a parent.</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A coverup must be worn over dance attire when arriving and leaving the studio</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Do not wear dance shoes outside–No street shoes will be allowed inside the dance studios</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Students must be picked up no matter than 15 minutes after class and cannot be dropped out more than 15 minutes before classes begin.  Students left more than 15 minutes or more after classes will be charged a $10 late pick up fee.</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Students are not allowed to leave the studio to walk to the convenient store.  This is a safety hazard and will not be allowed.  </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All dancers are required to follow proper hair and attire guidelines for each class as outlined in the studio handbook online.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